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Avenir" w:cs="Avenir" w:eastAsia="Avenir" w:hAnsi="Avenir"/>
          <w:b w:val="1"/>
          <w:color w:val="000000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8"/>
          <w:szCs w:val="28"/>
          <w:rtl w:val="0"/>
        </w:rPr>
        <w:t xml:space="preserve">Application Form YOUNG PHILOSOPHY 20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left="360" w:firstLine="0"/>
        <w:jc w:val="center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Send until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March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– </w:t>
      </w:r>
      <w:hyperlink r:id="rId7">
        <w:r w:rsidDel="00000000" w:rsidR="00000000" w:rsidRPr="00000000">
          <w:rPr>
            <w:rFonts w:ascii="Avenir" w:cs="Avenir" w:eastAsia="Avenir" w:hAnsi="Avenir"/>
            <w:color w:val="1155cc"/>
            <w:sz w:val="22"/>
            <w:szCs w:val="22"/>
            <w:u w:val="single"/>
            <w:rtl w:val="0"/>
          </w:rPr>
          <w:t xml:space="preserve">mladafilozofia@gmail.com</w:t>
        </w:r>
      </w:hyperlink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or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2"/>
            <w:szCs w:val="22"/>
            <w:u w:val="single"/>
            <w:rtl w:val="0"/>
          </w:rPr>
          <w:t xml:space="preserve">mlada.filozofia@savba.sk</w:t>
        </w:r>
      </w:hyperlink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Avenir" w:cs="Avenir" w:eastAsia="Avenir" w:hAnsi="Avenir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5486"/>
        <w:tblGridChange w:id="0">
          <w:tblGrid>
            <w:gridCol w:w="3794"/>
            <w:gridCol w:w="5486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Name, Surname, Degree:</w:t>
            </w:r>
          </w:p>
          <w:p w:rsidR="00000000" w:rsidDel="00000000" w:rsidP="00000000" w:rsidRDefault="00000000" w:rsidRPr="00000000" w14:paraId="00000007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Your Workplace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Phone Number: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Presentation Title:</w:t>
            </w:r>
          </w:p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Presentation Abstract:</w:t>
            </w:r>
          </w:p>
          <w:p w:rsidR="00000000" w:rsidDel="00000000" w:rsidP="00000000" w:rsidRDefault="00000000" w:rsidRPr="00000000" w14:paraId="0000001A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(100 - 200 words)</w:t>
            </w:r>
          </w:p>
          <w:p w:rsidR="00000000" w:rsidDel="00000000" w:rsidP="00000000" w:rsidRDefault="00000000" w:rsidRPr="00000000" w14:paraId="0000001B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Key Words: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rtl w:val="0"/>
              </w:rPr>
              <w:t xml:space="preserve">Specialization:</w:t>
            </w:r>
          </w:p>
          <w:p w:rsidR="00000000" w:rsidDel="00000000" w:rsidP="00000000" w:rsidRDefault="00000000" w:rsidRPr="00000000" w14:paraId="0000001F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(Which section your presentation will be part of)</w:t>
            </w:r>
          </w:p>
          <w:p w:rsidR="00000000" w:rsidDel="00000000" w:rsidP="00000000" w:rsidRDefault="00000000" w:rsidRPr="00000000" w14:paraId="00000020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venir" w:cs="Avenir" w:eastAsia="Avenir" w:hAnsi="Avenir"/>
                <w:color w:val="000000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7" w:w="11905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76" w:lineRule="auto"/>
      <w:ind w:left="156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240030</wp:posOffset>
          </wp:positionV>
          <wp:extent cx="964633" cy="95535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4633" cy="955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SLOVAK ACADEMY OF SCIENCES' INSTITUTE OF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PHILOSOPHY 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76" w:lineRule="auto"/>
      <w:ind w:left="156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Klemensova 19, 813 64  Bratislava, Slovak republic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60" w:line="276" w:lineRule="auto"/>
      <w:ind w:left="156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Tel.: +421 2 52 92 12 15   Email: mladafilozofia@gmail.com   www.klemens.sav.sk/fiusav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212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pPr>
      <w:suppressAutoHyphens w:val="1"/>
    </w:pPr>
    <w:rPr>
      <w:sz w:val="24"/>
      <w:szCs w:val="24"/>
      <w:lang w:eastAsia="ar-SA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Standardnpsmoodstavce1" w:customStyle="1">
    <w:name w:val="Standardní písmo odstavce1"/>
  </w:style>
  <w:style w:type="character" w:styleId="Hypertextovprepojenie">
    <w:name w:val="Hyperlink"/>
    <w:rPr>
      <w:color w:val="0000ff"/>
      <w:u w:val="single"/>
    </w:rPr>
  </w:style>
  <w:style w:type="paragraph" w:styleId="Nadpis" w:customStyle="1">
    <w:name w:val="Nadpis"/>
    <w:basedOn w:val="Normlny"/>
    <w:next w:val="Zkladntext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styleId="Popisok" w:customStyle="1">
    <w:name w:val="Popisok"/>
    <w:basedOn w:val="Normlny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Normlny"/>
    <w:pPr>
      <w:suppressLineNumbers w:val="1"/>
    </w:pPr>
    <w:rPr>
      <w:rFonts w:cs="Tahoma"/>
    </w:rPr>
  </w:style>
  <w:style w:type="table" w:styleId="Mriekatabuky">
    <w:name w:val="Table Grid"/>
    <w:basedOn w:val="Normlnatabuka"/>
    <w:rsid w:val="00CA4641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ruktradokumentu">
    <w:name w:val="Document Map"/>
    <w:basedOn w:val="Normlny"/>
    <w:link w:val="truktradokumentuChar"/>
    <w:uiPriority w:val="99"/>
    <w:semiHidden w:val="1"/>
    <w:unhideWhenUsed w:val="1"/>
    <w:rsid w:val="00133821"/>
    <w:rPr>
      <w:rFonts w:ascii="Tahoma" w:hAnsi="Tahoma"/>
      <w:sz w:val="16"/>
      <w:szCs w:val="16"/>
      <w:lang w:val="x-none"/>
    </w:rPr>
  </w:style>
  <w:style w:type="character" w:styleId="truktradokumentuChar" w:customStyle="1">
    <w:name w:val="Štruktúra dokumentu Char"/>
    <w:link w:val="truktradokumentu"/>
    <w:uiPriority w:val="99"/>
    <w:semiHidden w:val="1"/>
    <w:rsid w:val="00133821"/>
    <w:rPr>
      <w:rFonts w:ascii="Tahoma" w:cs="Tahoma" w:hAnsi="Tahoma"/>
      <w:sz w:val="16"/>
      <w:szCs w:val="16"/>
      <w:lang w:eastAsia="ar-SA"/>
    </w:rPr>
  </w:style>
  <w:style w:type="character" w:styleId="Intenzvnyodkaz" w:customStyle="1">
    <w:name w:val="Intenzívny odkaz"/>
    <w:uiPriority w:val="32"/>
    <w:qFormat w:val="1"/>
    <w:rsid w:val="00133821"/>
    <w:rPr>
      <w:b w:val="1"/>
      <w:bCs w:val="1"/>
      <w:smallCaps w:val="1"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 w:val="1"/>
    <w:rsid w:val="0086089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link w:val="Hlavika"/>
    <w:uiPriority w:val="99"/>
    <w:rsid w:val="0086089C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 w:val="1"/>
    <w:rsid w:val="0086089C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86089C"/>
    <w:rPr>
      <w:sz w:val="24"/>
      <w:szCs w:val="24"/>
      <w:lang w:eastAsia="ar-SA"/>
    </w:rPr>
  </w:style>
  <w:style w:type="character" w:styleId="Nevyrieenzmienka">
    <w:name w:val="Unresolved Mention"/>
    <w:uiPriority w:val="99"/>
    <w:semiHidden w:val="1"/>
    <w:unhideWhenUsed w:val="1"/>
    <w:rsid w:val="006371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ladafilozofia@gmail.com" TargetMode="External"/><Relationship Id="rId8" Type="http://schemas.openxmlformats.org/officeDocument/2006/relationships/hyperlink" Target="mailto:mlada.filozofia@savba.s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UflE/43dFwmdJpBSPoadl0oig==">AMUW2mV5ydFYIbaX2MCLVDMXi2xq93BY15xoOfnzaMC4nXK9UcbMxNAvy/OEjFtEJbgf6OO7OU8BQSxvLWtdK6HFgdYeD8U8xtv7SH1PEwI99u2+4GYC2XQ=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2020-12-22T10:33:00Z</dcterms:created>
  <dc:creator>Bakoš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0x01010082D8DAF73DE826419975B3C3018184C0</vt:lpwstr>
  </property>
</Properties>
</file>