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B062D6" w14:textId="77777777" w:rsidR="0086089C" w:rsidRDefault="0086089C" w:rsidP="006D2F28">
      <w:pPr>
        <w:ind w:left="360"/>
        <w:jc w:val="center"/>
        <w:outlineLvl w:val="0"/>
        <w:rPr>
          <w:b/>
          <w:color w:val="000000"/>
          <w:sz w:val="28"/>
          <w:szCs w:val="28"/>
        </w:rPr>
      </w:pPr>
    </w:p>
    <w:p w14:paraId="37CC6118" w14:textId="7067C03A" w:rsidR="00FA3662" w:rsidRDefault="0094204A" w:rsidP="006D2F28">
      <w:pPr>
        <w:ind w:left="360"/>
        <w:jc w:val="center"/>
        <w:outlineLvl w:val="0"/>
        <w:rPr>
          <w:rFonts w:ascii="Avenir Next LT Pro" w:hAnsi="Avenir Next LT Pro"/>
          <w:b/>
          <w:color w:val="000000"/>
          <w:sz w:val="28"/>
          <w:szCs w:val="28"/>
        </w:rPr>
      </w:pPr>
      <w:proofErr w:type="spellStart"/>
      <w:r>
        <w:rPr>
          <w:rFonts w:ascii="Avenir Next LT Pro" w:hAnsi="Avenir Next LT Pro"/>
          <w:b/>
          <w:color w:val="000000"/>
          <w:sz w:val="28"/>
          <w:szCs w:val="28"/>
        </w:rPr>
        <w:t>Application</w:t>
      </w:r>
      <w:proofErr w:type="spellEnd"/>
      <w:r>
        <w:rPr>
          <w:rFonts w:ascii="Avenir Next LT Pro" w:hAnsi="Avenir Next LT Pro"/>
          <w:b/>
          <w:color w:val="000000"/>
          <w:sz w:val="28"/>
          <w:szCs w:val="28"/>
        </w:rPr>
        <w:t xml:space="preserve"> </w:t>
      </w:r>
      <w:proofErr w:type="spellStart"/>
      <w:r>
        <w:rPr>
          <w:rFonts w:ascii="Avenir Next LT Pro" w:hAnsi="Avenir Next LT Pro"/>
          <w:b/>
          <w:color w:val="000000"/>
          <w:sz w:val="28"/>
          <w:szCs w:val="28"/>
        </w:rPr>
        <w:t>Form</w:t>
      </w:r>
      <w:proofErr w:type="spellEnd"/>
      <w:r>
        <w:rPr>
          <w:rFonts w:ascii="Avenir Next LT Pro" w:hAnsi="Avenir Next LT Pro"/>
          <w:b/>
          <w:color w:val="000000"/>
          <w:sz w:val="28"/>
          <w:szCs w:val="28"/>
        </w:rPr>
        <w:t xml:space="preserve"> YOUNG PHILOSOPHY</w:t>
      </w:r>
      <w:r w:rsidR="0086089C">
        <w:rPr>
          <w:rFonts w:ascii="Avenir Next LT Pro" w:hAnsi="Avenir Next LT Pro"/>
          <w:b/>
          <w:color w:val="000000"/>
          <w:sz w:val="28"/>
          <w:szCs w:val="28"/>
        </w:rPr>
        <w:t xml:space="preserve"> 202</w:t>
      </w:r>
      <w:r w:rsidR="009F04F6">
        <w:rPr>
          <w:rFonts w:ascii="Avenir Next LT Pro" w:hAnsi="Avenir Next LT Pro"/>
          <w:b/>
          <w:color w:val="000000"/>
          <w:sz w:val="28"/>
          <w:szCs w:val="28"/>
        </w:rPr>
        <w:t>1</w:t>
      </w:r>
    </w:p>
    <w:p w14:paraId="681B2908" w14:textId="508798F5" w:rsidR="002779D5" w:rsidRPr="006371C2" w:rsidRDefault="009F2F34" w:rsidP="006371C2">
      <w:pPr>
        <w:spacing w:before="120"/>
        <w:ind w:left="360"/>
        <w:jc w:val="center"/>
        <w:outlineLvl w:val="0"/>
        <w:rPr>
          <w:rFonts w:ascii="Avenir Next LT Pro" w:hAnsi="Avenir Next LT Pro"/>
          <w:bCs/>
          <w:color w:val="000000"/>
          <w:sz w:val="22"/>
          <w:szCs w:val="22"/>
        </w:rPr>
      </w:pPr>
      <w:proofErr w:type="spellStart"/>
      <w:r>
        <w:rPr>
          <w:rFonts w:ascii="Avenir Next LT Pro" w:hAnsi="Avenir Next LT Pro"/>
          <w:bCs/>
          <w:color w:val="000000"/>
          <w:sz w:val="22"/>
          <w:szCs w:val="22"/>
        </w:rPr>
        <w:t>Send</w:t>
      </w:r>
      <w:proofErr w:type="spellEnd"/>
      <w:r>
        <w:rPr>
          <w:rFonts w:ascii="Avenir Next LT Pro" w:hAnsi="Avenir Next LT Pro"/>
          <w:bCs/>
          <w:color w:val="000000"/>
          <w:sz w:val="22"/>
          <w:szCs w:val="22"/>
        </w:rPr>
        <w:t xml:space="preserve"> </w:t>
      </w:r>
      <w:proofErr w:type="spellStart"/>
      <w:r w:rsidR="00886BF7">
        <w:rPr>
          <w:rFonts w:ascii="Avenir Next LT Pro" w:hAnsi="Avenir Next LT Pro"/>
          <w:bCs/>
          <w:color w:val="000000"/>
          <w:sz w:val="22"/>
          <w:szCs w:val="22"/>
        </w:rPr>
        <w:t>until</w:t>
      </w:r>
      <w:proofErr w:type="spellEnd"/>
      <w:r w:rsidR="00886BF7">
        <w:rPr>
          <w:rFonts w:ascii="Avenir Next LT Pro" w:hAnsi="Avenir Next LT Pro"/>
          <w:bCs/>
          <w:color w:val="000000"/>
          <w:sz w:val="22"/>
          <w:szCs w:val="22"/>
        </w:rPr>
        <w:t xml:space="preserve"> </w:t>
      </w:r>
      <w:proofErr w:type="spellStart"/>
      <w:r w:rsidR="00CF7044">
        <w:rPr>
          <w:rFonts w:ascii="Avenir Next LT Pro" w:hAnsi="Avenir Next LT Pro"/>
          <w:bCs/>
          <w:color w:val="000000"/>
          <w:sz w:val="22"/>
          <w:szCs w:val="22"/>
        </w:rPr>
        <w:t>February</w:t>
      </w:r>
      <w:proofErr w:type="spellEnd"/>
      <w:r w:rsidR="00CF7044">
        <w:rPr>
          <w:rFonts w:ascii="Avenir Next LT Pro" w:hAnsi="Avenir Next LT Pro"/>
          <w:bCs/>
          <w:color w:val="000000"/>
          <w:sz w:val="22"/>
          <w:szCs w:val="22"/>
        </w:rPr>
        <w:t xml:space="preserve"> 28,</w:t>
      </w:r>
      <w:r w:rsidR="00886BF7" w:rsidRPr="006371C2">
        <w:rPr>
          <w:rFonts w:ascii="Avenir Next LT Pro" w:hAnsi="Avenir Next LT Pro"/>
          <w:bCs/>
          <w:color w:val="000000"/>
          <w:sz w:val="22"/>
          <w:szCs w:val="22"/>
        </w:rPr>
        <w:t xml:space="preserve"> 202</w:t>
      </w:r>
      <w:r w:rsidR="009F04F6">
        <w:rPr>
          <w:rFonts w:ascii="Avenir Next LT Pro" w:hAnsi="Avenir Next LT Pro"/>
          <w:bCs/>
          <w:color w:val="000000"/>
          <w:sz w:val="22"/>
          <w:szCs w:val="22"/>
        </w:rPr>
        <w:t>1</w:t>
      </w:r>
      <w:r w:rsidR="006371C2" w:rsidRPr="006371C2">
        <w:rPr>
          <w:rFonts w:ascii="Avenir Next LT Pro" w:hAnsi="Avenir Next LT Pro"/>
          <w:bCs/>
          <w:color w:val="000000"/>
          <w:sz w:val="22"/>
          <w:szCs w:val="22"/>
        </w:rPr>
        <w:t xml:space="preserve"> – mladafilozofia@gmail.com</w:t>
      </w:r>
    </w:p>
    <w:p w14:paraId="36B595C9" w14:textId="77777777" w:rsidR="0061459F" w:rsidRPr="0086089C" w:rsidRDefault="0061459F" w:rsidP="0061459F">
      <w:pPr>
        <w:ind w:left="360"/>
        <w:jc w:val="center"/>
        <w:rPr>
          <w:rFonts w:ascii="Avenir Next LT Pro" w:hAnsi="Avenir Next LT Pro"/>
          <w:b/>
          <w:color w:val="000000"/>
          <w:sz w:val="28"/>
          <w:szCs w:val="28"/>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86"/>
      </w:tblGrid>
      <w:tr w:rsidR="003074A2" w:rsidRPr="0086089C" w14:paraId="1D8CA462" w14:textId="77777777" w:rsidTr="0086089C">
        <w:trPr>
          <w:trHeight w:val="677"/>
        </w:trPr>
        <w:tc>
          <w:tcPr>
            <w:tcW w:w="2044" w:type="pct"/>
          </w:tcPr>
          <w:p w14:paraId="6F3FFF1B" w14:textId="667E80C7" w:rsidR="00EF6EAC" w:rsidRPr="0086089C" w:rsidRDefault="0094204A" w:rsidP="0086089C">
            <w:pPr>
              <w:rPr>
                <w:rFonts w:ascii="Avenir Next LT Pro" w:hAnsi="Avenir Next LT Pro"/>
                <w:b/>
                <w:color w:val="000000"/>
              </w:rPr>
            </w:pPr>
            <w:proofErr w:type="spellStart"/>
            <w:r>
              <w:rPr>
                <w:rFonts w:ascii="Avenir Next LT Pro" w:hAnsi="Avenir Next LT Pro"/>
                <w:b/>
                <w:color w:val="000000"/>
              </w:rPr>
              <w:t>Name</w:t>
            </w:r>
            <w:proofErr w:type="spellEnd"/>
            <w:r w:rsidR="007A5DB7">
              <w:rPr>
                <w:rFonts w:ascii="Avenir Next LT Pro" w:hAnsi="Avenir Next LT Pro"/>
                <w:b/>
                <w:color w:val="000000"/>
              </w:rPr>
              <w:t xml:space="preserve">, </w:t>
            </w:r>
            <w:proofErr w:type="spellStart"/>
            <w:r w:rsidR="007A5DB7">
              <w:rPr>
                <w:rFonts w:ascii="Avenir Next LT Pro" w:hAnsi="Avenir Next LT Pro"/>
                <w:b/>
                <w:color w:val="000000"/>
              </w:rPr>
              <w:t>Surname</w:t>
            </w:r>
            <w:proofErr w:type="spellEnd"/>
            <w:r w:rsidR="007A5DB7">
              <w:rPr>
                <w:rFonts w:ascii="Avenir Next LT Pro" w:hAnsi="Avenir Next LT Pro"/>
                <w:b/>
                <w:color w:val="000000"/>
              </w:rPr>
              <w:t xml:space="preserve">, </w:t>
            </w:r>
            <w:proofErr w:type="spellStart"/>
            <w:r w:rsidR="007A5DB7">
              <w:rPr>
                <w:rFonts w:ascii="Avenir Next LT Pro" w:hAnsi="Avenir Next LT Pro"/>
                <w:b/>
                <w:color w:val="000000"/>
              </w:rPr>
              <w:t>Degree</w:t>
            </w:r>
            <w:proofErr w:type="spellEnd"/>
            <w:r w:rsidR="003074A2" w:rsidRPr="0086089C">
              <w:rPr>
                <w:rFonts w:ascii="Avenir Next LT Pro" w:hAnsi="Avenir Next LT Pro"/>
                <w:b/>
                <w:color w:val="000000"/>
              </w:rPr>
              <w:t>:</w:t>
            </w:r>
          </w:p>
          <w:p w14:paraId="052AACC4" w14:textId="77777777" w:rsidR="00EF6EAC" w:rsidRPr="0086089C" w:rsidRDefault="00EF6EAC" w:rsidP="0086089C">
            <w:pPr>
              <w:rPr>
                <w:rFonts w:ascii="Avenir Next LT Pro" w:hAnsi="Avenir Next LT Pro"/>
                <w:b/>
                <w:color w:val="000000"/>
              </w:rPr>
            </w:pPr>
          </w:p>
        </w:tc>
        <w:tc>
          <w:tcPr>
            <w:tcW w:w="2956" w:type="pct"/>
          </w:tcPr>
          <w:p w14:paraId="51329BB7" w14:textId="77777777" w:rsidR="003074A2" w:rsidRPr="0086089C" w:rsidRDefault="003074A2" w:rsidP="0086089C">
            <w:pPr>
              <w:rPr>
                <w:rFonts w:ascii="Avenir Next LT Pro" w:hAnsi="Avenir Next LT Pro"/>
                <w:color w:val="000000"/>
              </w:rPr>
            </w:pPr>
          </w:p>
        </w:tc>
      </w:tr>
      <w:tr w:rsidR="003074A2" w:rsidRPr="0086089C" w14:paraId="1E33D1FD" w14:textId="77777777" w:rsidTr="0086089C">
        <w:trPr>
          <w:trHeight w:val="667"/>
        </w:trPr>
        <w:tc>
          <w:tcPr>
            <w:tcW w:w="2044" w:type="pct"/>
          </w:tcPr>
          <w:p w14:paraId="378B0278" w14:textId="12B1D983" w:rsidR="003074A2" w:rsidRPr="0086089C" w:rsidRDefault="007A5DB7" w:rsidP="0086089C">
            <w:pPr>
              <w:rPr>
                <w:rFonts w:ascii="Avenir Next LT Pro" w:hAnsi="Avenir Next LT Pro"/>
                <w:color w:val="000000"/>
              </w:rPr>
            </w:pPr>
            <w:proofErr w:type="spellStart"/>
            <w:r>
              <w:rPr>
                <w:rFonts w:ascii="Avenir Next LT Pro" w:hAnsi="Avenir Next LT Pro"/>
                <w:b/>
                <w:color w:val="000000"/>
              </w:rPr>
              <w:t>Your</w:t>
            </w:r>
            <w:proofErr w:type="spellEnd"/>
            <w:r>
              <w:rPr>
                <w:rFonts w:ascii="Avenir Next LT Pro" w:hAnsi="Avenir Next LT Pro"/>
                <w:b/>
                <w:color w:val="000000"/>
              </w:rPr>
              <w:t xml:space="preserve"> </w:t>
            </w:r>
            <w:proofErr w:type="spellStart"/>
            <w:r>
              <w:rPr>
                <w:rFonts w:ascii="Avenir Next LT Pro" w:hAnsi="Avenir Next LT Pro"/>
                <w:b/>
                <w:color w:val="000000"/>
              </w:rPr>
              <w:t>Workplace</w:t>
            </w:r>
            <w:proofErr w:type="spellEnd"/>
            <w:r w:rsidR="003074A2" w:rsidRPr="0086089C">
              <w:rPr>
                <w:rFonts w:ascii="Avenir Next LT Pro" w:hAnsi="Avenir Next LT Pro"/>
                <w:color w:val="000000"/>
              </w:rPr>
              <w:t>:</w:t>
            </w:r>
          </w:p>
          <w:p w14:paraId="6AEA7847" w14:textId="77777777" w:rsidR="00EF6EAC" w:rsidRPr="0086089C" w:rsidRDefault="00EF6EAC" w:rsidP="0086089C">
            <w:pPr>
              <w:rPr>
                <w:rFonts w:ascii="Avenir Next LT Pro" w:hAnsi="Avenir Next LT Pro"/>
                <w:color w:val="000000"/>
              </w:rPr>
            </w:pPr>
          </w:p>
          <w:p w14:paraId="40152EF5" w14:textId="77777777" w:rsidR="00EF6EAC" w:rsidRPr="0086089C" w:rsidRDefault="00EF6EAC" w:rsidP="0086089C">
            <w:pPr>
              <w:rPr>
                <w:rFonts w:ascii="Avenir Next LT Pro" w:hAnsi="Avenir Next LT Pro"/>
                <w:b/>
                <w:color w:val="000000"/>
              </w:rPr>
            </w:pPr>
          </w:p>
        </w:tc>
        <w:tc>
          <w:tcPr>
            <w:tcW w:w="2956" w:type="pct"/>
          </w:tcPr>
          <w:p w14:paraId="07B74DE4" w14:textId="77777777" w:rsidR="003074A2" w:rsidRPr="0086089C" w:rsidRDefault="003074A2" w:rsidP="0086089C">
            <w:pPr>
              <w:rPr>
                <w:rFonts w:ascii="Avenir Next LT Pro" w:hAnsi="Avenir Next LT Pro"/>
                <w:color w:val="000000"/>
              </w:rPr>
            </w:pPr>
          </w:p>
        </w:tc>
      </w:tr>
      <w:tr w:rsidR="003074A2" w:rsidRPr="0086089C" w14:paraId="208521BB" w14:textId="77777777" w:rsidTr="0086089C">
        <w:trPr>
          <w:trHeight w:val="495"/>
        </w:trPr>
        <w:tc>
          <w:tcPr>
            <w:tcW w:w="2044" w:type="pct"/>
          </w:tcPr>
          <w:p w14:paraId="450B8631" w14:textId="77777777" w:rsidR="003074A2" w:rsidRPr="0086089C" w:rsidRDefault="003074A2" w:rsidP="0086089C">
            <w:pPr>
              <w:rPr>
                <w:rFonts w:ascii="Avenir Next LT Pro" w:hAnsi="Avenir Next LT Pro"/>
                <w:b/>
                <w:color w:val="000000"/>
              </w:rPr>
            </w:pPr>
            <w:r w:rsidRPr="0086089C">
              <w:rPr>
                <w:rFonts w:ascii="Avenir Next LT Pro" w:hAnsi="Avenir Next LT Pro"/>
                <w:b/>
                <w:color w:val="000000"/>
              </w:rPr>
              <w:t xml:space="preserve">E-mail: </w:t>
            </w:r>
          </w:p>
        </w:tc>
        <w:tc>
          <w:tcPr>
            <w:tcW w:w="2956" w:type="pct"/>
          </w:tcPr>
          <w:p w14:paraId="6627D0E0" w14:textId="77777777" w:rsidR="003074A2" w:rsidRPr="0086089C" w:rsidRDefault="003074A2" w:rsidP="0086089C">
            <w:pPr>
              <w:rPr>
                <w:rFonts w:ascii="Avenir Next LT Pro" w:hAnsi="Avenir Next LT Pro"/>
                <w:color w:val="000000"/>
              </w:rPr>
            </w:pPr>
          </w:p>
        </w:tc>
      </w:tr>
      <w:tr w:rsidR="003074A2" w:rsidRPr="0086089C" w14:paraId="1E9723E6" w14:textId="77777777" w:rsidTr="0086089C">
        <w:trPr>
          <w:trHeight w:val="559"/>
        </w:trPr>
        <w:tc>
          <w:tcPr>
            <w:tcW w:w="2044" w:type="pct"/>
          </w:tcPr>
          <w:p w14:paraId="2E6BBC2E" w14:textId="72B08575" w:rsidR="003074A2" w:rsidRPr="0086089C" w:rsidRDefault="007A5DB7" w:rsidP="0086089C">
            <w:pPr>
              <w:rPr>
                <w:rFonts w:ascii="Avenir Next LT Pro" w:hAnsi="Avenir Next LT Pro"/>
                <w:b/>
                <w:color w:val="000000"/>
              </w:rPr>
            </w:pPr>
            <w:proofErr w:type="spellStart"/>
            <w:r>
              <w:rPr>
                <w:rFonts w:ascii="Avenir Next LT Pro" w:hAnsi="Avenir Next LT Pro"/>
                <w:b/>
                <w:color w:val="000000"/>
              </w:rPr>
              <w:t>Phone</w:t>
            </w:r>
            <w:proofErr w:type="spellEnd"/>
            <w:r>
              <w:rPr>
                <w:rFonts w:ascii="Avenir Next LT Pro" w:hAnsi="Avenir Next LT Pro"/>
                <w:b/>
                <w:color w:val="000000"/>
              </w:rPr>
              <w:t xml:space="preserve"> </w:t>
            </w:r>
            <w:proofErr w:type="spellStart"/>
            <w:r w:rsidR="00DE52CE">
              <w:rPr>
                <w:rFonts w:ascii="Avenir Next LT Pro" w:hAnsi="Avenir Next LT Pro"/>
                <w:b/>
                <w:color w:val="000000"/>
              </w:rPr>
              <w:t>N</w:t>
            </w:r>
            <w:r>
              <w:rPr>
                <w:rFonts w:ascii="Avenir Next LT Pro" w:hAnsi="Avenir Next LT Pro"/>
                <w:b/>
                <w:color w:val="000000"/>
              </w:rPr>
              <w:t>umber</w:t>
            </w:r>
            <w:proofErr w:type="spellEnd"/>
            <w:r>
              <w:rPr>
                <w:rFonts w:ascii="Avenir Next LT Pro" w:hAnsi="Avenir Next LT Pro"/>
                <w:b/>
                <w:color w:val="000000"/>
              </w:rPr>
              <w:t>:</w:t>
            </w:r>
          </w:p>
        </w:tc>
        <w:tc>
          <w:tcPr>
            <w:tcW w:w="2956" w:type="pct"/>
          </w:tcPr>
          <w:p w14:paraId="761F01DB" w14:textId="77777777" w:rsidR="003074A2" w:rsidRPr="0086089C" w:rsidRDefault="003074A2" w:rsidP="0086089C">
            <w:pPr>
              <w:rPr>
                <w:rFonts w:ascii="Avenir Next LT Pro" w:hAnsi="Avenir Next LT Pro"/>
                <w:color w:val="000000"/>
              </w:rPr>
            </w:pPr>
          </w:p>
        </w:tc>
      </w:tr>
      <w:tr w:rsidR="003074A2" w:rsidRPr="0086089C" w14:paraId="07EFB8B5" w14:textId="77777777" w:rsidTr="0086089C">
        <w:trPr>
          <w:trHeight w:val="980"/>
        </w:trPr>
        <w:tc>
          <w:tcPr>
            <w:tcW w:w="2044" w:type="pct"/>
          </w:tcPr>
          <w:p w14:paraId="2748F36A" w14:textId="7C92ABF1" w:rsidR="003074A2" w:rsidRPr="0086089C" w:rsidRDefault="007A5DB7" w:rsidP="0086089C">
            <w:pPr>
              <w:rPr>
                <w:rFonts w:ascii="Avenir Next LT Pro" w:hAnsi="Avenir Next LT Pro"/>
                <w:b/>
                <w:color w:val="000000"/>
              </w:rPr>
            </w:pPr>
            <w:proofErr w:type="spellStart"/>
            <w:r>
              <w:rPr>
                <w:rFonts w:ascii="Avenir Next LT Pro" w:hAnsi="Avenir Next LT Pro"/>
                <w:b/>
                <w:color w:val="000000"/>
              </w:rPr>
              <w:t>Contact</w:t>
            </w:r>
            <w:proofErr w:type="spellEnd"/>
            <w:r>
              <w:rPr>
                <w:rFonts w:ascii="Avenir Next LT Pro" w:hAnsi="Avenir Next LT Pro"/>
                <w:b/>
                <w:color w:val="000000"/>
              </w:rPr>
              <w:t xml:space="preserve"> </w:t>
            </w:r>
            <w:proofErr w:type="spellStart"/>
            <w:r>
              <w:rPr>
                <w:rFonts w:ascii="Avenir Next LT Pro" w:hAnsi="Avenir Next LT Pro"/>
                <w:b/>
                <w:color w:val="000000"/>
              </w:rPr>
              <w:t>Address</w:t>
            </w:r>
            <w:proofErr w:type="spellEnd"/>
            <w:r w:rsidR="003074A2" w:rsidRPr="0086089C">
              <w:rPr>
                <w:rFonts w:ascii="Avenir Next LT Pro" w:hAnsi="Avenir Next LT Pro"/>
                <w:b/>
                <w:color w:val="000000"/>
              </w:rPr>
              <w:t>:</w:t>
            </w:r>
          </w:p>
          <w:p w14:paraId="34AF0093" w14:textId="77777777" w:rsidR="00EF6EAC" w:rsidRPr="0086089C" w:rsidRDefault="00EF6EAC" w:rsidP="0086089C">
            <w:pPr>
              <w:rPr>
                <w:rFonts w:ascii="Avenir Next LT Pro" w:hAnsi="Avenir Next LT Pro"/>
                <w:b/>
                <w:color w:val="000000"/>
              </w:rPr>
            </w:pPr>
          </w:p>
          <w:p w14:paraId="38B5E3CA" w14:textId="77777777" w:rsidR="00EF6EAC" w:rsidRPr="0086089C" w:rsidRDefault="00EF6EAC" w:rsidP="0086089C">
            <w:pPr>
              <w:rPr>
                <w:rFonts w:ascii="Avenir Next LT Pro" w:hAnsi="Avenir Next LT Pro"/>
                <w:b/>
                <w:color w:val="000000"/>
              </w:rPr>
            </w:pPr>
          </w:p>
        </w:tc>
        <w:tc>
          <w:tcPr>
            <w:tcW w:w="2956" w:type="pct"/>
          </w:tcPr>
          <w:p w14:paraId="34F094CD" w14:textId="77777777" w:rsidR="00231FE0" w:rsidRPr="0086089C" w:rsidRDefault="00231FE0" w:rsidP="0086089C">
            <w:pPr>
              <w:rPr>
                <w:rFonts w:ascii="Avenir Next LT Pro" w:hAnsi="Avenir Next LT Pro"/>
                <w:color w:val="000000"/>
              </w:rPr>
            </w:pPr>
          </w:p>
          <w:p w14:paraId="0C893CD7" w14:textId="77777777" w:rsidR="00E03341" w:rsidRPr="0086089C" w:rsidRDefault="00E03341" w:rsidP="0086089C">
            <w:pPr>
              <w:rPr>
                <w:rFonts w:ascii="Avenir Next LT Pro" w:hAnsi="Avenir Next LT Pro"/>
                <w:color w:val="000000"/>
              </w:rPr>
            </w:pPr>
          </w:p>
        </w:tc>
      </w:tr>
      <w:tr w:rsidR="003074A2" w:rsidRPr="0086089C" w14:paraId="1B5E418C" w14:textId="77777777" w:rsidTr="0086089C">
        <w:trPr>
          <w:trHeight w:val="633"/>
        </w:trPr>
        <w:tc>
          <w:tcPr>
            <w:tcW w:w="2044" w:type="pct"/>
          </w:tcPr>
          <w:p w14:paraId="128DBEDD" w14:textId="3F67C8B2" w:rsidR="003074A2" w:rsidRPr="0086089C" w:rsidRDefault="007A5DB7" w:rsidP="0086089C">
            <w:pPr>
              <w:rPr>
                <w:rFonts w:ascii="Avenir Next LT Pro" w:hAnsi="Avenir Next LT Pro"/>
                <w:b/>
                <w:color w:val="000000"/>
              </w:rPr>
            </w:pPr>
            <w:proofErr w:type="spellStart"/>
            <w:r>
              <w:rPr>
                <w:rFonts w:ascii="Avenir Next LT Pro" w:hAnsi="Avenir Next LT Pro"/>
                <w:b/>
                <w:color w:val="000000"/>
              </w:rPr>
              <w:t>Presentation</w:t>
            </w:r>
            <w:proofErr w:type="spellEnd"/>
            <w:r w:rsidR="00C77A53">
              <w:rPr>
                <w:rFonts w:ascii="Avenir Next LT Pro" w:hAnsi="Avenir Next LT Pro"/>
                <w:b/>
                <w:color w:val="000000"/>
              </w:rPr>
              <w:t xml:space="preserve"> Title</w:t>
            </w:r>
            <w:r w:rsidR="003074A2" w:rsidRPr="0086089C">
              <w:rPr>
                <w:rFonts w:ascii="Avenir Next LT Pro" w:hAnsi="Avenir Next LT Pro"/>
                <w:b/>
                <w:color w:val="000000"/>
              </w:rPr>
              <w:t>:</w:t>
            </w:r>
          </w:p>
          <w:p w14:paraId="428FEC8D" w14:textId="77777777" w:rsidR="00EF6EAC" w:rsidRPr="0086089C" w:rsidRDefault="00EF6EAC" w:rsidP="007A5DB7">
            <w:pPr>
              <w:rPr>
                <w:rFonts w:ascii="Avenir Next LT Pro" w:hAnsi="Avenir Next LT Pro"/>
                <w:b/>
                <w:color w:val="000000"/>
              </w:rPr>
            </w:pPr>
          </w:p>
        </w:tc>
        <w:tc>
          <w:tcPr>
            <w:tcW w:w="2956" w:type="pct"/>
          </w:tcPr>
          <w:p w14:paraId="2672C0E1" w14:textId="77777777" w:rsidR="003074A2" w:rsidRPr="0086089C" w:rsidRDefault="003074A2" w:rsidP="0086089C">
            <w:pPr>
              <w:rPr>
                <w:rFonts w:ascii="Avenir Next LT Pro" w:hAnsi="Avenir Next LT Pro"/>
                <w:b/>
                <w:color w:val="000000"/>
              </w:rPr>
            </w:pPr>
          </w:p>
        </w:tc>
      </w:tr>
      <w:tr w:rsidR="00CA0325" w:rsidRPr="0086089C" w14:paraId="3D336B90" w14:textId="77777777" w:rsidTr="0086089C">
        <w:trPr>
          <w:trHeight w:val="2413"/>
        </w:trPr>
        <w:tc>
          <w:tcPr>
            <w:tcW w:w="2044" w:type="pct"/>
          </w:tcPr>
          <w:p w14:paraId="63C78666" w14:textId="4C3A361C" w:rsidR="004F3CA3" w:rsidRDefault="0093730B" w:rsidP="004F3CA3">
            <w:pPr>
              <w:rPr>
                <w:rFonts w:ascii="Avenir Next LT Pro" w:hAnsi="Avenir Next LT Pro"/>
                <w:b/>
                <w:color w:val="000000"/>
              </w:rPr>
            </w:pPr>
            <w:proofErr w:type="spellStart"/>
            <w:r>
              <w:rPr>
                <w:rFonts w:ascii="Avenir Next LT Pro" w:hAnsi="Avenir Next LT Pro"/>
                <w:b/>
                <w:color w:val="000000"/>
              </w:rPr>
              <w:t>Presentation</w:t>
            </w:r>
            <w:proofErr w:type="spellEnd"/>
            <w:r>
              <w:rPr>
                <w:rFonts w:ascii="Avenir Next LT Pro" w:hAnsi="Avenir Next LT Pro"/>
                <w:b/>
                <w:color w:val="000000"/>
              </w:rPr>
              <w:t xml:space="preserve"> </w:t>
            </w:r>
            <w:proofErr w:type="spellStart"/>
            <w:r w:rsidR="004F3CA3" w:rsidRPr="004F3CA3">
              <w:rPr>
                <w:rFonts w:ascii="Avenir Next LT Pro" w:hAnsi="Avenir Next LT Pro"/>
                <w:b/>
                <w:color w:val="000000"/>
              </w:rPr>
              <w:t>Abstract</w:t>
            </w:r>
            <w:proofErr w:type="spellEnd"/>
            <w:r w:rsidR="001C5167">
              <w:rPr>
                <w:rFonts w:ascii="Avenir Next LT Pro" w:hAnsi="Avenir Next LT Pro"/>
                <w:b/>
                <w:color w:val="000000"/>
              </w:rPr>
              <w:t>:</w:t>
            </w:r>
          </w:p>
          <w:p w14:paraId="4424E00B" w14:textId="70FAE246" w:rsidR="004F3CA3" w:rsidRPr="0093730B" w:rsidRDefault="004F3CA3" w:rsidP="004F3CA3">
            <w:pPr>
              <w:rPr>
                <w:rFonts w:ascii="Avenir Next LT Pro" w:hAnsi="Avenir Next LT Pro"/>
                <w:bCs/>
                <w:color w:val="000000"/>
              </w:rPr>
            </w:pPr>
            <w:r w:rsidRPr="0093730B">
              <w:rPr>
                <w:rFonts w:ascii="Avenir Next LT Pro" w:hAnsi="Avenir Next LT Pro"/>
                <w:bCs/>
                <w:color w:val="000000"/>
              </w:rPr>
              <w:t xml:space="preserve">(100 - 200 </w:t>
            </w:r>
            <w:proofErr w:type="spellStart"/>
            <w:r w:rsidRPr="0093730B">
              <w:rPr>
                <w:rFonts w:ascii="Avenir Next LT Pro" w:hAnsi="Avenir Next LT Pro"/>
                <w:bCs/>
                <w:color w:val="000000"/>
              </w:rPr>
              <w:t>words</w:t>
            </w:r>
            <w:proofErr w:type="spellEnd"/>
            <w:r w:rsidRPr="0093730B">
              <w:rPr>
                <w:rFonts w:ascii="Avenir Next LT Pro" w:hAnsi="Avenir Next LT Pro"/>
                <w:bCs/>
                <w:color w:val="000000"/>
              </w:rPr>
              <w:t>)</w:t>
            </w:r>
          </w:p>
          <w:p w14:paraId="07AC597B" w14:textId="6854194A" w:rsidR="00CA0325" w:rsidRPr="0086089C" w:rsidRDefault="004F3CA3" w:rsidP="004F3CA3">
            <w:pPr>
              <w:rPr>
                <w:rFonts w:ascii="Avenir Next LT Pro" w:hAnsi="Avenir Next LT Pro"/>
                <w:color w:val="000000"/>
              </w:rPr>
            </w:pPr>
            <w:proofErr w:type="spellStart"/>
            <w:r>
              <w:rPr>
                <w:rFonts w:ascii="Avenir Next LT Pro" w:hAnsi="Avenir Next LT Pro"/>
                <w:b/>
                <w:color w:val="000000"/>
              </w:rPr>
              <w:t>K</w:t>
            </w:r>
            <w:r w:rsidRPr="004F3CA3">
              <w:rPr>
                <w:rFonts w:ascii="Avenir Next LT Pro" w:hAnsi="Avenir Next LT Pro"/>
                <w:b/>
                <w:color w:val="000000"/>
              </w:rPr>
              <w:t>ey</w:t>
            </w:r>
            <w:proofErr w:type="spellEnd"/>
            <w:r w:rsidRPr="004F3CA3">
              <w:rPr>
                <w:rFonts w:ascii="Avenir Next LT Pro" w:hAnsi="Avenir Next LT Pro"/>
                <w:b/>
                <w:color w:val="000000"/>
              </w:rPr>
              <w:t xml:space="preserve"> </w:t>
            </w:r>
            <w:proofErr w:type="spellStart"/>
            <w:r>
              <w:rPr>
                <w:rFonts w:ascii="Avenir Next LT Pro" w:hAnsi="Avenir Next LT Pro"/>
                <w:b/>
                <w:color w:val="000000"/>
              </w:rPr>
              <w:t>W</w:t>
            </w:r>
            <w:r w:rsidRPr="004F3CA3">
              <w:rPr>
                <w:rFonts w:ascii="Avenir Next LT Pro" w:hAnsi="Avenir Next LT Pro"/>
                <w:b/>
                <w:color w:val="000000"/>
              </w:rPr>
              <w:t>ords</w:t>
            </w:r>
            <w:proofErr w:type="spellEnd"/>
            <w:r w:rsidRPr="004F3CA3">
              <w:rPr>
                <w:rFonts w:ascii="Avenir Next LT Pro" w:hAnsi="Avenir Next LT Pro"/>
                <w:b/>
                <w:color w:val="000000"/>
              </w:rPr>
              <w:t>:</w:t>
            </w:r>
          </w:p>
        </w:tc>
        <w:tc>
          <w:tcPr>
            <w:tcW w:w="2956" w:type="pct"/>
          </w:tcPr>
          <w:p w14:paraId="79F16818" w14:textId="77777777" w:rsidR="00CA0325" w:rsidRPr="0086089C" w:rsidRDefault="00CA0325" w:rsidP="0086089C">
            <w:pPr>
              <w:rPr>
                <w:rFonts w:ascii="Avenir Next LT Pro" w:hAnsi="Avenir Next LT Pro"/>
                <w:color w:val="000000"/>
              </w:rPr>
            </w:pPr>
          </w:p>
        </w:tc>
      </w:tr>
      <w:tr w:rsidR="007064DE" w:rsidRPr="0086089C" w14:paraId="5D1C1821" w14:textId="77777777" w:rsidTr="0086089C">
        <w:trPr>
          <w:trHeight w:val="941"/>
        </w:trPr>
        <w:tc>
          <w:tcPr>
            <w:tcW w:w="2044" w:type="pct"/>
          </w:tcPr>
          <w:p w14:paraId="78B23D1D" w14:textId="77777777" w:rsidR="00A2799A" w:rsidRPr="0086089C" w:rsidRDefault="00A2799A" w:rsidP="0086089C">
            <w:pPr>
              <w:rPr>
                <w:rFonts w:ascii="Avenir Next LT Pro" w:hAnsi="Avenir Next LT Pro"/>
                <w:b/>
                <w:color w:val="000000"/>
              </w:rPr>
            </w:pPr>
          </w:p>
          <w:p w14:paraId="68DF7E83" w14:textId="21FB4D61" w:rsidR="007064DE" w:rsidRPr="0086089C" w:rsidRDefault="0093730B" w:rsidP="0086089C">
            <w:pPr>
              <w:rPr>
                <w:rFonts w:ascii="Avenir Next LT Pro" w:hAnsi="Avenir Next LT Pro"/>
                <w:b/>
                <w:color w:val="000000"/>
              </w:rPr>
            </w:pPr>
            <w:proofErr w:type="spellStart"/>
            <w:r>
              <w:rPr>
                <w:rFonts w:ascii="Avenir Next LT Pro" w:hAnsi="Avenir Next LT Pro"/>
                <w:b/>
                <w:color w:val="000000"/>
              </w:rPr>
              <w:t>Specialization</w:t>
            </w:r>
            <w:proofErr w:type="spellEnd"/>
            <w:r>
              <w:rPr>
                <w:rFonts w:ascii="Avenir Next LT Pro" w:hAnsi="Avenir Next LT Pro"/>
                <w:b/>
                <w:color w:val="000000"/>
              </w:rPr>
              <w:t>:</w:t>
            </w:r>
          </w:p>
          <w:p w14:paraId="191FE48A" w14:textId="77777777" w:rsidR="007868F8" w:rsidRDefault="00010C6A" w:rsidP="0086089C">
            <w:pPr>
              <w:rPr>
                <w:rFonts w:ascii="Avenir Next LT Pro" w:hAnsi="Avenir Next LT Pro"/>
                <w:color w:val="000000"/>
              </w:rPr>
            </w:pPr>
            <w:r>
              <w:rPr>
                <w:rFonts w:ascii="Avenir Next LT Pro" w:hAnsi="Avenir Next LT Pro"/>
                <w:color w:val="000000"/>
              </w:rPr>
              <w:t>(</w:t>
            </w:r>
            <w:proofErr w:type="spellStart"/>
            <w:r w:rsidR="007868F8">
              <w:rPr>
                <w:rFonts w:ascii="Avenir Next LT Pro" w:hAnsi="Avenir Next LT Pro"/>
                <w:color w:val="000000"/>
              </w:rPr>
              <w:t>W</w:t>
            </w:r>
            <w:r>
              <w:rPr>
                <w:rFonts w:ascii="Avenir Next LT Pro" w:hAnsi="Avenir Next LT Pro"/>
                <w:color w:val="000000"/>
              </w:rPr>
              <w:t>hich</w:t>
            </w:r>
            <w:proofErr w:type="spellEnd"/>
            <w:r>
              <w:rPr>
                <w:rFonts w:ascii="Avenir Next LT Pro" w:hAnsi="Avenir Next LT Pro"/>
                <w:color w:val="000000"/>
              </w:rPr>
              <w:t xml:space="preserve"> </w:t>
            </w:r>
            <w:proofErr w:type="spellStart"/>
            <w:r>
              <w:rPr>
                <w:rFonts w:ascii="Avenir Next LT Pro" w:hAnsi="Avenir Next LT Pro"/>
                <w:color w:val="000000"/>
              </w:rPr>
              <w:t>section</w:t>
            </w:r>
            <w:proofErr w:type="spellEnd"/>
            <w:r>
              <w:rPr>
                <w:rFonts w:ascii="Avenir Next LT Pro" w:hAnsi="Avenir Next LT Pro"/>
                <w:color w:val="000000"/>
              </w:rPr>
              <w:t xml:space="preserve"> </w:t>
            </w:r>
            <w:proofErr w:type="spellStart"/>
            <w:r>
              <w:rPr>
                <w:rFonts w:ascii="Avenir Next LT Pro" w:hAnsi="Avenir Next LT Pro"/>
                <w:color w:val="000000"/>
              </w:rPr>
              <w:t>your</w:t>
            </w:r>
            <w:proofErr w:type="spellEnd"/>
            <w:r w:rsidR="007868F8">
              <w:rPr>
                <w:rFonts w:ascii="Avenir Next LT Pro" w:hAnsi="Avenir Next LT Pro"/>
                <w:color w:val="000000"/>
              </w:rPr>
              <w:t xml:space="preserve"> </w:t>
            </w:r>
            <w:proofErr w:type="spellStart"/>
            <w:r w:rsidR="007868F8">
              <w:rPr>
                <w:rFonts w:ascii="Avenir Next LT Pro" w:hAnsi="Avenir Next LT Pro"/>
                <w:color w:val="000000"/>
              </w:rPr>
              <w:t>presentation</w:t>
            </w:r>
            <w:proofErr w:type="spellEnd"/>
            <w:r w:rsidR="007868F8">
              <w:rPr>
                <w:rFonts w:ascii="Avenir Next LT Pro" w:hAnsi="Avenir Next LT Pro"/>
                <w:color w:val="000000"/>
              </w:rPr>
              <w:t xml:space="preserve"> </w:t>
            </w:r>
            <w:proofErr w:type="spellStart"/>
            <w:r w:rsidR="007868F8">
              <w:rPr>
                <w:rFonts w:ascii="Avenir Next LT Pro" w:hAnsi="Avenir Next LT Pro"/>
                <w:color w:val="000000"/>
              </w:rPr>
              <w:t>will</w:t>
            </w:r>
            <w:proofErr w:type="spellEnd"/>
            <w:r w:rsidR="007868F8">
              <w:rPr>
                <w:rFonts w:ascii="Avenir Next LT Pro" w:hAnsi="Avenir Next LT Pro"/>
                <w:color w:val="000000"/>
              </w:rPr>
              <w:t xml:space="preserve"> </w:t>
            </w:r>
            <w:proofErr w:type="spellStart"/>
            <w:r w:rsidR="007868F8">
              <w:rPr>
                <w:rFonts w:ascii="Avenir Next LT Pro" w:hAnsi="Avenir Next LT Pro"/>
                <w:color w:val="000000"/>
              </w:rPr>
              <w:t>be</w:t>
            </w:r>
            <w:proofErr w:type="spellEnd"/>
            <w:r w:rsidR="007868F8">
              <w:rPr>
                <w:rFonts w:ascii="Avenir Next LT Pro" w:hAnsi="Avenir Next LT Pro"/>
                <w:color w:val="000000"/>
              </w:rPr>
              <w:t xml:space="preserve"> part of)</w:t>
            </w:r>
          </w:p>
          <w:p w14:paraId="4DEE3D7D" w14:textId="77777777" w:rsidR="007868F8" w:rsidRDefault="007868F8" w:rsidP="0086089C">
            <w:pPr>
              <w:rPr>
                <w:rFonts w:ascii="Avenir Next LT Pro" w:hAnsi="Avenir Next LT Pro"/>
                <w:color w:val="000000"/>
              </w:rPr>
            </w:pPr>
          </w:p>
          <w:p w14:paraId="610566E4" w14:textId="778F4245" w:rsidR="00A2799A" w:rsidRPr="0086089C" w:rsidRDefault="00010C6A" w:rsidP="0086089C">
            <w:pPr>
              <w:rPr>
                <w:rFonts w:ascii="Avenir Next LT Pro" w:hAnsi="Avenir Next LT Pro"/>
                <w:color w:val="000000"/>
              </w:rPr>
            </w:pPr>
            <w:r>
              <w:rPr>
                <w:rFonts w:ascii="Avenir Next LT Pro" w:hAnsi="Avenir Next LT Pro"/>
                <w:color w:val="000000"/>
              </w:rPr>
              <w:t xml:space="preserve"> </w:t>
            </w:r>
          </w:p>
          <w:p w14:paraId="274929F9" w14:textId="77777777" w:rsidR="007064DE" w:rsidRPr="0086089C" w:rsidRDefault="007064DE" w:rsidP="0086089C">
            <w:pPr>
              <w:rPr>
                <w:rFonts w:ascii="Avenir Next LT Pro" w:hAnsi="Avenir Next LT Pro"/>
                <w:b/>
                <w:color w:val="000000"/>
              </w:rPr>
            </w:pPr>
          </w:p>
        </w:tc>
        <w:tc>
          <w:tcPr>
            <w:tcW w:w="2956" w:type="pct"/>
          </w:tcPr>
          <w:p w14:paraId="3CDBF393" w14:textId="77777777" w:rsidR="007064DE" w:rsidRPr="0086089C" w:rsidRDefault="007064DE" w:rsidP="0086089C">
            <w:pPr>
              <w:rPr>
                <w:rFonts w:ascii="Avenir Next LT Pro" w:hAnsi="Avenir Next LT Pro"/>
              </w:rPr>
            </w:pPr>
          </w:p>
        </w:tc>
      </w:tr>
    </w:tbl>
    <w:p w14:paraId="5FC7DA28" w14:textId="77777777" w:rsidR="00A2799A" w:rsidRPr="0086089C" w:rsidRDefault="00A2799A" w:rsidP="00D008E3">
      <w:pPr>
        <w:rPr>
          <w:rFonts w:ascii="Avenir Next LT Pro" w:hAnsi="Avenir Next LT Pro"/>
          <w:b/>
          <w:color w:val="000000"/>
        </w:rPr>
      </w:pPr>
    </w:p>
    <w:sectPr w:rsidR="00A2799A" w:rsidRPr="0086089C">
      <w:headerReference w:type="even" r:id="rId11"/>
      <w:headerReference w:type="default" r:id="rId12"/>
      <w:headerReference w:type="first" r:id="rId13"/>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1C7A" w14:textId="77777777" w:rsidR="002D1D2A" w:rsidRDefault="002D1D2A" w:rsidP="0086089C">
      <w:r>
        <w:separator/>
      </w:r>
    </w:p>
  </w:endnote>
  <w:endnote w:type="continuationSeparator" w:id="0">
    <w:p w14:paraId="4BE4F695" w14:textId="77777777" w:rsidR="002D1D2A" w:rsidRDefault="002D1D2A" w:rsidP="0086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venir Next LT Pro">
    <w:panose1 w:val="020B0504020202020204"/>
    <w:charset w:val="EE"/>
    <w:family w:val="swiss"/>
    <w:pitch w:val="variable"/>
    <w:sig w:usb0="800000EF" w:usb1="5000204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6654D" w14:textId="77777777" w:rsidR="002D1D2A" w:rsidRDefault="002D1D2A" w:rsidP="0086089C">
      <w:r>
        <w:separator/>
      </w:r>
    </w:p>
  </w:footnote>
  <w:footnote w:type="continuationSeparator" w:id="0">
    <w:p w14:paraId="080B6EE6" w14:textId="77777777" w:rsidR="002D1D2A" w:rsidRDefault="002D1D2A" w:rsidP="0086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6EC8" w14:textId="77777777" w:rsidR="00E964B1" w:rsidRDefault="00E964B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C18D" w14:textId="08155672" w:rsidR="003D0A72" w:rsidRPr="00C31528" w:rsidRDefault="002D1D2A" w:rsidP="003D0A72">
    <w:pPr>
      <w:pStyle w:val="Hlavika"/>
      <w:spacing w:line="276" w:lineRule="auto"/>
      <w:ind w:left="1560"/>
      <w:rPr>
        <w:rFonts w:ascii="Arial" w:hAnsi="Arial" w:cs="Arial"/>
        <w:b/>
        <w:bCs/>
      </w:rPr>
    </w:pPr>
    <w:r>
      <w:rPr>
        <w:noProof/>
      </w:rPr>
      <w:pict w14:anchorId="67957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Výsledok vyh&amp;lcaron;adávania obrázkov pre dopyt slovak academy of sciences" style="position:absolute;left:0;text-align:left;margin-left:-10.4pt;margin-top:-79.55pt;width:78.65pt;height:78.65pt;z-index:1;mso-wrap-edited:f;mso-width-percent:0;mso-height-percent:0;mso-position-horizontal-relative:margin;mso-position-vertical-relative:margin;mso-width-percent:0;mso-height-percent:0" wrapcoords="9351 659 8034 790 4215 2371 4083 2898 2239 4873 1054 6980 527 9088 395 11195 790 13302 1580 15410 3029 17517 5927 19888 8693 20678 9351 20678 12117 20678 12644 20678 15541 19756 18439 17517 19888 15410 20678 13302 20941 11195 20810 9088 20283 6980 19098 4873 17254 2898 17254 2371 13566 922 12117 659 9351 659" o:allowoverlap="f">
          <v:imagedata r:id="rId1" o:title="SlovakAVe"/>
          <w10:wrap anchorx="margin" anchory="margin"/>
        </v:shape>
      </w:pict>
    </w:r>
    <w:r w:rsidR="003D0A72" w:rsidRPr="009F1096">
      <w:rPr>
        <w:rFonts w:ascii="Arial" w:hAnsi="Arial" w:cs="Arial"/>
        <w:b/>
        <w:bCs/>
      </w:rPr>
      <w:t>SLOVAK ACADEMY OF SCIENCES</w:t>
    </w:r>
    <w:r w:rsidR="003D0A72">
      <w:rPr>
        <w:rFonts w:ascii="Arial" w:hAnsi="Arial" w:cs="Arial"/>
        <w:b/>
        <w:bCs/>
      </w:rPr>
      <w:t xml:space="preserve">' </w:t>
    </w:r>
    <w:r w:rsidR="003D0A72" w:rsidRPr="009F1096">
      <w:rPr>
        <w:rFonts w:ascii="Arial" w:hAnsi="Arial" w:cs="Arial"/>
        <w:b/>
        <w:bCs/>
      </w:rPr>
      <w:t>INSTITU</w:t>
    </w:r>
    <w:r w:rsidR="003D0A72">
      <w:rPr>
        <w:rFonts w:ascii="Arial" w:hAnsi="Arial" w:cs="Arial"/>
        <w:b/>
        <w:bCs/>
      </w:rPr>
      <w:t>T</w:t>
    </w:r>
    <w:r w:rsidR="003D0A72" w:rsidRPr="009F1096">
      <w:rPr>
        <w:rFonts w:ascii="Arial" w:hAnsi="Arial" w:cs="Arial"/>
        <w:b/>
        <w:bCs/>
      </w:rPr>
      <w:t xml:space="preserve">E OF </w:t>
    </w:r>
    <w:r w:rsidR="003D0A72">
      <w:rPr>
        <w:rFonts w:ascii="Arial" w:hAnsi="Arial" w:cs="Arial"/>
        <w:b/>
        <w:bCs/>
      </w:rPr>
      <w:t>PHIL</w:t>
    </w:r>
    <w:r w:rsidR="003D0A72" w:rsidRPr="009F1096">
      <w:rPr>
        <w:rFonts w:ascii="Arial" w:hAnsi="Arial" w:cs="Arial"/>
        <w:b/>
        <w:bCs/>
      </w:rPr>
      <w:t xml:space="preserve">OSOPHY </w:t>
    </w:r>
  </w:p>
  <w:p w14:paraId="3F610B8D" w14:textId="77777777" w:rsidR="003D0A72" w:rsidRDefault="003D0A72" w:rsidP="003D0A72">
    <w:pPr>
      <w:pStyle w:val="Hlavika"/>
      <w:spacing w:line="276" w:lineRule="auto"/>
      <w:ind w:left="1560"/>
      <w:rPr>
        <w:rFonts w:ascii="Arial" w:hAnsi="Arial" w:cs="Arial"/>
        <w:b/>
        <w:bCs/>
      </w:rPr>
    </w:pPr>
    <w:proofErr w:type="spellStart"/>
    <w:r w:rsidRPr="00C31528">
      <w:rPr>
        <w:rFonts w:ascii="Arial" w:hAnsi="Arial" w:cs="Arial"/>
        <w:b/>
        <w:bCs/>
      </w:rPr>
      <w:t>Klemensova</w:t>
    </w:r>
    <w:proofErr w:type="spellEnd"/>
    <w:r w:rsidRPr="00C31528">
      <w:rPr>
        <w:rFonts w:ascii="Arial" w:hAnsi="Arial" w:cs="Arial"/>
        <w:b/>
        <w:bCs/>
      </w:rPr>
      <w:t xml:space="preserve"> 19, 813 64  Bratislava, Slov</w:t>
    </w:r>
    <w:r>
      <w:rPr>
        <w:rFonts w:ascii="Arial" w:hAnsi="Arial" w:cs="Arial"/>
        <w:b/>
        <w:bCs/>
      </w:rPr>
      <w:t xml:space="preserve">ak </w:t>
    </w:r>
    <w:proofErr w:type="spellStart"/>
    <w:r>
      <w:rPr>
        <w:rFonts w:ascii="Arial" w:hAnsi="Arial" w:cs="Arial"/>
        <w:b/>
        <w:bCs/>
      </w:rPr>
      <w:t>republic</w:t>
    </w:r>
    <w:proofErr w:type="spellEnd"/>
  </w:p>
  <w:p w14:paraId="0904E516" w14:textId="39C6A1C6" w:rsidR="003D0A72" w:rsidRPr="00C31528" w:rsidRDefault="003D0A72" w:rsidP="003D0A72">
    <w:pPr>
      <w:pStyle w:val="Hlavika"/>
      <w:spacing w:before="60" w:line="276" w:lineRule="auto"/>
      <w:ind w:left="1560"/>
      <w:rPr>
        <w:rFonts w:ascii="Arial" w:hAnsi="Arial" w:cs="Arial"/>
        <w:sz w:val="14"/>
        <w:szCs w:val="14"/>
      </w:rPr>
    </w:pPr>
    <w:r w:rsidRPr="00C31528">
      <w:rPr>
        <w:rFonts w:ascii="Arial" w:hAnsi="Arial" w:cs="Arial"/>
        <w:sz w:val="18"/>
        <w:szCs w:val="18"/>
      </w:rPr>
      <w:t xml:space="preserve">Tel.: +421 2 52 92 12 15   Email: </w:t>
    </w:r>
    <w:r w:rsidR="002779D5">
      <w:rPr>
        <w:rFonts w:ascii="Arial" w:hAnsi="Arial" w:cs="Arial"/>
        <w:sz w:val="18"/>
        <w:szCs w:val="18"/>
      </w:rPr>
      <w:t>mladafilozofia@gmail.com</w:t>
    </w:r>
    <w:r w:rsidRPr="00C31528">
      <w:rPr>
        <w:rFonts w:ascii="Arial" w:hAnsi="Arial" w:cs="Arial"/>
        <w:sz w:val="18"/>
        <w:szCs w:val="18"/>
      </w:rPr>
      <w:t xml:space="preserve">   www.klemens.sav.sk/fiusav</w:t>
    </w:r>
  </w:p>
  <w:p w14:paraId="2B24A76F" w14:textId="58254909" w:rsidR="0086089C" w:rsidRDefault="0086089C" w:rsidP="003D0A72">
    <w:pPr>
      <w:pStyle w:val="Hlavika"/>
      <w:ind w:left="21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E2558" w14:textId="77777777" w:rsidR="00E964B1" w:rsidRDefault="00E964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6333"/>
    <w:rsid w:val="00010C6A"/>
    <w:rsid w:val="000759F6"/>
    <w:rsid w:val="00081113"/>
    <w:rsid w:val="000B4584"/>
    <w:rsid w:val="000C748E"/>
    <w:rsid w:val="000E0DB1"/>
    <w:rsid w:val="000E1048"/>
    <w:rsid w:val="000F762D"/>
    <w:rsid w:val="001218C9"/>
    <w:rsid w:val="00133821"/>
    <w:rsid w:val="00163F8C"/>
    <w:rsid w:val="001C5167"/>
    <w:rsid w:val="001E5AEF"/>
    <w:rsid w:val="001F6DA9"/>
    <w:rsid w:val="002010E5"/>
    <w:rsid w:val="00230C0E"/>
    <w:rsid w:val="00231FE0"/>
    <w:rsid w:val="002719FB"/>
    <w:rsid w:val="002779D5"/>
    <w:rsid w:val="002D1D2A"/>
    <w:rsid w:val="00304BE3"/>
    <w:rsid w:val="003074A2"/>
    <w:rsid w:val="00333660"/>
    <w:rsid w:val="00334A20"/>
    <w:rsid w:val="003A211D"/>
    <w:rsid w:val="003B07E7"/>
    <w:rsid w:val="003C03C3"/>
    <w:rsid w:val="003C6511"/>
    <w:rsid w:val="003D0A72"/>
    <w:rsid w:val="003E3C2E"/>
    <w:rsid w:val="003F7C48"/>
    <w:rsid w:val="00413A86"/>
    <w:rsid w:val="00426E87"/>
    <w:rsid w:val="00477EFE"/>
    <w:rsid w:val="004F331C"/>
    <w:rsid w:val="004F3CA3"/>
    <w:rsid w:val="005174A0"/>
    <w:rsid w:val="00561571"/>
    <w:rsid w:val="00563173"/>
    <w:rsid w:val="005953F1"/>
    <w:rsid w:val="005B784B"/>
    <w:rsid w:val="005C66BF"/>
    <w:rsid w:val="005D7F49"/>
    <w:rsid w:val="005E4D6E"/>
    <w:rsid w:val="005F6AE4"/>
    <w:rsid w:val="0061459F"/>
    <w:rsid w:val="006371C2"/>
    <w:rsid w:val="006A0635"/>
    <w:rsid w:val="006A0D06"/>
    <w:rsid w:val="006C6EA1"/>
    <w:rsid w:val="006D2F28"/>
    <w:rsid w:val="006F5678"/>
    <w:rsid w:val="007064DE"/>
    <w:rsid w:val="0074144B"/>
    <w:rsid w:val="00783D7A"/>
    <w:rsid w:val="007868F8"/>
    <w:rsid w:val="007A22F8"/>
    <w:rsid w:val="007A5DB7"/>
    <w:rsid w:val="007B5FF7"/>
    <w:rsid w:val="007B7D0F"/>
    <w:rsid w:val="008018D1"/>
    <w:rsid w:val="00817587"/>
    <w:rsid w:val="00831A68"/>
    <w:rsid w:val="00840E61"/>
    <w:rsid w:val="0086089C"/>
    <w:rsid w:val="00886BF7"/>
    <w:rsid w:val="008A2E85"/>
    <w:rsid w:val="009164C4"/>
    <w:rsid w:val="00932703"/>
    <w:rsid w:val="0093730B"/>
    <w:rsid w:val="0094204A"/>
    <w:rsid w:val="00970590"/>
    <w:rsid w:val="009B3AB6"/>
    <w:rsid w:val="009F04F6"/>
    <w:rsid w:val="009F2F34"/>
    <w:rsid w:val="009F6333"/>
    <w:rsid w:val="00A1790F"/>
    <w:rsid w:val="00A21123"/>
    <w:rsid w:val="00A2799A"/>
    <w:rsid w:val="00A56892"/>
    <w:rsid w:val="00A7306A"/>
    <w:rsid w:val="00A76C28"/>
    <w:rsid w:val="00A86AE2"/>
    <w:rsid w:val="00AC5BD6"/>
    <w:rsid w:val="00AF6E92"/>
    <w:rsid w:val="00B0442B"/>
    <w:rsid w:val="00B61BD6"/>
    <w:rsid w:val="00BE5E68"/>
    <w:rsid w:val="00BF49AE"/>
    <w:rsid w:val="00C2035A"/>
    <w:rsid w:val="00C77A53"/>
    <w:rsid w:val="00C849BB"/>
    <w:rsid w:val="00CA0325"/>
    <w:rsid w:val="00CA4641"/>
    <w:rsid w:val="00CF7044"/>
    <w:rsid w:val="00D008E3"/>
    <w:rsid w:val="00D441AC"/>
    <w:rsid w:val="00DB3EF0"/>
    <w:rsid w:val="00DC2463"/>
    <w:rsid w:val="00DE52CE"/>
    <w:rsid w:val="00DF2834"/>
    <w:rsid w:val="00E03341"/>
    <w:rsid w:val="00E1599B"/>
    <w:rsid w:val="00E16A6A"/>
    <w:rsid w:val="00E3478E"/>
    <w:rsid w:val="00E849BE"/>
    <w:rsid w:val="00E964B1"/>
    <w:rsid w:val="00ED5C61"/>
    <w:rsid w:val="00EF6EAC"/>
    <w:rsid w:val="00F21A7D"/>
    <w:rsid w:val="00F23E0B"/>
    <w:rsid w:val="00F27929"/>
    <w:rsid w:val="00F81919"/>
    <w:rsid w:val="00FA3662"/>
    <w:rsid w:val="00FC1C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89B634"/>
  <w15:chartTrackingRefBased/>
  <w15:docId w15:val="{6AD74506-4F68-4816-8546-0EA437C1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andardnpsmoodstavce1">
    <w:name w:val="Standardní písmo odstavce1"/>
  </w:style>
  <w:style w:type="character" w:styleId="Hypertextovprepojenie">
    <w:name w:val="Hyperlink"/>
    <w:rPr>
      <w:color w:val="0000FF"/>
      <w:u w:val="single"/>
    </w:rPr>
  </w:style>
  <w:style w:type="paragraph" w:customStyle="1" w:styleId="Nadpis">
    <w:name w:val="Nadpis"/>
    <w:basedOn w:val="Normlny"/>
    <w:next w:val="Zkladntext"/>
    <w:pPr>
      <w:keepNext/>
      <w:spacing w:before="240" w:after="120"/>
    </w:pPr>
    <w:rPr>
      <w:rFonts w:ascii="Arial" w:eastAsia="MS Mincho" w:hAnsi="Arial" w:cs="Tahoma"/>
      <w:sz w:val="28"/>
      <w:szCs w:val="28"/>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 w:type="table" w:styleId="Mriekatabuky">
    <w:name w:val="Table Grid"/>
    <w:basedOn w:val="Normlnatabuka"/>
    <w:rsid w:val="00CA464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133821"/>
    <w:rPr>
      <w:rFonts w:ascii="Tahoma" w:hAnsi="Tahoma"/>
      <w:sz w:val="16"/>
      <w:szCs w:val="16"/>
      <w:lang w:val="x-none"/>
    </w:rPr>
  </w:style>
  <w:style w:type="character" w:customStyle="1" w:styleId="truktradokumentuChar">
    <w:name w:val="Štruktúra dokumentu Char"/>
    <w:link w:val="truktradokumentu"/>
    <w:uiPriority w:val="99"/>
    <w:semiHidden/>
    <w:rsid w:val="00133821"/>
    <w:rPr>
      <w:rFonts w:ascii="Tahoma" w:hAnsi="Tahoma" w:cs="Tahoma"/>
      <w:sz w:val="16"/>
      <w:szCs w:val="16"/>
      <w:lang w:eastAsia="ar-SA"/>
    </w:rPr>
  </w:style>
  <w:style w:type="character" w:customStyle="1" w:styleId="Intenzvnyodkaz">
    <w:name w:val="Intenzívny odkaz"/>
    <w:uiPriority w:val="32"/>
    <w:qFormat/>
    <w:rsid w:val="00133821"/>
    <w:rPr>
      <w:b/>
      <w:bCs/>
      <w:smallCaps/>
      <w:color w:val="C0504D"/>
      <w:spacing w:val="5"/>
      <w:u w:val="single"/>
    </w:rPr>
  </w:style>
  <w:style w:type="paragraph" w:styleId="Hlavika">
    <w:name w:val="header"/>
    <w:basedOn w:val="Normlny"/>
    <w:link w:val="HlavikaChar"/>
    <w:uiPriority w:val="99"/>
    <w:unhideWhenUsed/>
    <w:rsid w:val="0086089C"/>
    <w:pPr>
      <w:tabs>
        <w:tab w:val="center" w:pos="4536"/>
        <w:tab w:val="right" w:pos="9072"/>
      </w:tabs>
    </w:pPr>
  </w:style>
  <w:style w:type="character" w:customStyle="1" w:styleId="HlavikaChar">
    <w:name w:val="Hlavička Char"/>
    <w:link w:val="Hlavika"/>
    <w:uiPriority w:val="99"/>
    <w:rsid w:val="0086089C"/>
    <w:rPr>
      <w:sz w:val="24"/>
      <w:szCs w:val="24"/>
      <w:lang w:eastAsia="ar-SA"/>
    </w:rPr>
  </w:style>
  <w:style w:type="paragraph" w:styleId="Pta">
    <w:name w:val="footer"/>
    <w:basedOn w:val="Normlny"/>
    <w:link w:val="PtaChar"/>
    <w:uiPriority w:val="99"/>
    <w:unhideWhenUsed/>
    <w:rsid w:val="0086089C"/>
    <w:pPr>
      <w:tabs>
        <w:tab w:val="center" w:pos="4536"/>
        <w:tab w:val="right" w:pos="9072"/>
      </w:tabs>
    </w:pPr>
  </w:style>
  <w:style w:type="character" w:customStyle="1" w:styleId="PtaChar">
    <w:name w:val="Päta Char"/>
    <w:link w:val="Pta"/>
    <w:uiPriority w:val="99"/>
    <w:rsid w:val="0086089C"/>
    <w:rPr>
      <w:sz w:val="24"/>
      <w:szCs w:val="24"/>
      <w:lang w:eastAsia="ar-SA"/>
    </w:rPr>
  </w:style>
  <w:style w:type="character" w:styleId="Nevyrieenzmienka">
    <w:name w:val="Unresolved Mention"/>
    <w:uiPriority w:val="99"/>
    <w:semiHidden/>
    <w:unhideWhenUsed/>
    <w:rsid w:val="00637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2D8DAF73DE826419975B3C3018184C0" ma:contentTypeVersion="5" ma:contentTypeDescription="Umožňuje vytvoriť nový dokument." ma:contentTypeScope="" ma:versionID="d294696daa29ed22d1a39b5917362da4">
  <xsd:schema xmlns:xsd="http://www.w3.org/2001/XMLSchema" xmlns:xs="http://www.w3.org/2001/XMLSchema" xmlns:p="http://schemas.microsoft.com/office/2006/metadata/properties" xmlns:ns3="08aaa5e5-9aae-4934-940f-dd55f20088cf" targetNamespace="http://schemas.microsoft.com/office/2006/metadata/properties" ma:root="true" ma:fieldsID="260989b39a86e8f5287de23ac07cd594" ns3:_="">
    <xsd:import namespace="08aaa5e5-9aae-4934-940f-dd55f20088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aa5e5-9aae-4934-940f-dd55f2008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8D529-F820-4D60-8ADA-64483BC92C2F}">
  <ds:schemaRefs>
    <ds:schemaRef ds:uri="http://schemas.openxmlformats.org/officeDocument/2006/bibliography"/>
  </ds:schemaRefs>
</ds:datastoreItem>
</file>

<file path=customXml/itemProps2.xml><?xml version="1.0" encoding="utf-8"?>
<ds:datastoreItem xmlns:ds="http://schemas.openxmlformats.org/officeDocument/2006/customXml" ds:itemID="{45C16013-EC46-4F4D-9044-B75BC9275B29}">
  <ds:schemaRefs>
    <ds:schemaRef ds:uri="http://schemas.microsoft.com/sharepoint/v3/contenttype/forms"/>
  </ds:schemaRefs>
</ds:datastoreItem>
</file>

<file path=customXml/itemProps3.xml><?xml version="1.0" encoding="utf-8"?>
<ds:datastoreItem xmlns:ds="http://schemas.openxmlformats.org/officeDocument/2006/customXml" ds:itemID="{17F6D1DA-59C2-4734-88EF-109E4E71C8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292E33-73DB-4BD1-8038-952E59DB7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aa5e5-9aae-4934-940f-dd55f2008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292</Characters>
  <Application>Microsoft Office Word</Application>
  <DocSecurity>0</DocSecurity>
  <Lines>2</Lines>
  <Paragraphs>1</Paragraphs>
  <ScaleCrop>false</ScaleCrop>
  <HeadingPairs>
    <vt:vector size="2" baseType="variant">
      <vt:variant>
        <vt:lpstr>Názov</vt:lpstr>
      </vt:variant>
      <vt:variant>
        <vt:i4>1</vt:i4>
      </vt:variant>
    </vt:vector>
  </HeadingPairs>
  <TitlesOfParts>
    <vt:vector size="1" baseType="lpstr">
      <vt:lpstr>Filozofický ústav SAV si Vás dovoľuje pozvať na</vt:lpstr>
    </vt:vector>
  </TitlesOfParts>
  <Company>FiUSAV</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Filozofický ústav SAV si Vás dovoľuje pozvať na</dc:title>
  <dc:subject/>
  <dc:creator>Bakoš</dc:creator>
  <cp:keywords/>
  <dc:description/>
  <cp:lastModifiedBy>Kuchtová Alžbeta</cp:lastModifiedBy>
  <cp:revision>4</cp:revision>
  <cp:lastPrinted>2112-12-31T23:00:00Z</cp:lastPrinted>
  <dcterms:created xsi:type="dcterms:W3CDTF">2020-12-22T10:33:00Z</dcterms:created>
  <dcterms:modified xsi:type="dcterms:W3CDTF">2021-01-08T09:45:00Z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0x01010082D8DAF73DE826419975B3C3018184C0</vt:lpwstr>
  </property>
</Properties>
</file>